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F8BFA8" w14:textId="637A83E6" w:rsidR="004A40E2" w:rsidRDefault="009660E3">
      <w:pPr>
        <w:rPr>
          <w:rFonts w:ascii="Helvetica" w:hAnsi="Helvetica" w:cs="Helvetica"/>
          <w:color w:val="232F46"/>
          <w:shd w:val="clear" w:color="auto" w:fill="FFFFFF"/>
        </w:rPr>
      </w:pPr>
      <w:r>
        <w:rPr>
          <w:rFonts w:ascii="Helvetica" w:hAnsi="Helvetica" w:cs="Helvetica"/>
          <w:color w:val="232F46"/>
          <w:shd w:val="clear" w:color="auto" w:fill="FFFFFF"/>
        </w:rPr>
        <w:t xml:space="preserve">June </w:t>
      </w:r>
      <w:proofErr w:type="gramStart"/>
      <w:r>
        <w:rPr>
          <w:rFonts w:ascii="Helvetica" w:hAnsi="Helvetica" w:cs="Helvetica"/>
          <w:color w:val="232F46"/>
          <w:shd w:val="clear" w:color="auto" w:fill="FFFFFF"/>
        </w:rPr>
        <w:t>30 ,</w:t>
      </w:r>
      <w:proofErr w:type="gramEnd"/>
      <w:r>
        <w:rPr>
          <w:rFonts w:ascii="Helvetica" w:hAnsi="Helvetica" w:cs="Helvetica"/>
          <w:color w:val="232F46"/>
          <w:shd w:val="clear" w:color="auto" w:fill="FFFFFF"/>
        </w:rPr>
        <w:t xml:space="preserve"> 2025</w:t>
      </w:r>
    </w:p>
    <w:p w14:paraId="73DD5BEE" w14:textId="77777777" w:rsidR="00705EF6" w:rsidRDefault="00705EF6">
      <w:pPr>
        <w:rPr>
          <w:rFonts w:ascii="Helvetica" w:hAnsi="Helvetica" w:cs="Helvetica"/>
          <w:color w:val="232F46"/>
          <w:shd w:val="clear" w:color="auto" w:fill="FFFFFF"/>
        </w:rPr>
      </w:pPr>
      <w:r>
        <w:rPr>
          <w:rFonts w:ascii="Helvetica" w:hAnsi="Helvetica" w:cs="Helvetica"/>
          <w:color w:val="232F46"/>
          <w:shd w:val="clear" w:color="auto" w:fill="FFFFFF"/>
        </w:rPr>
        <w:t xml:space="preserve">PUC of Texas </w:t>
      </w:r>
    </w:p>
    <w:p w14:paraId="0E1CB9BE" w14:textId="77777777" w:rsidR="00705EF6" w:rsidRPr="004A40E2" w:rsidRDefault="00705EF6">
      <w:pPr>
        <w:rPr>
          <w:rFonts w:ascii="Helvetica" w:hAnsi="Helvetica" w:cs="Helvetica"/>
          <w:color w:val="000000" w:themeColor="text1"/>
          <w:shd w:val="clear" w:color="auto" w:fill="FFFFFF"/>
        </w:rPr>
      </w:pPr>
      <w:hyperlink r:id="rId4" w:tgtFrame="_blank" w:history="1">
        <w:r w:rsidRPr="004A40E2">
          <w:rPr>
            <w:rStyle w:val="Hyperlink"/>
            <w:rFonts w:ascii="Helvetica" w:hAnsi="Helvetica" w:cs="Helvetica"/>
            <w:color w:val="000000" w:themeColor="text1"/>
            <w:u w:val="none"/>
            <w:shd w:val="clear" w:color="auto" w:fill="FFFFFF"/>
          </w:rPr>
          <w:t>P.O.Box</w:t>
        </w:r>
      </w:hyperlink>
      <w:r w:rsidRPr="004A40E2">
        <w:rPr>
          <w:rFonts w:ascii="Helvetica" w:hAnsi="Helvetica" w:cs="Helvetica"/>
          <w:color w:val="000000" w:themeColor="text1"/>
          <w:shd w:val="clear" w:color="auto" w:fill="FFFFFF"/>
        </w:rPr>
        <w:t xml:space="preserve"> 13326 </w:t>
      </w:r>
    </w:p>
    <w:p w14:paraId="7F0E604C" w14:textId="77777777" w:rsidR="00705EF6" w:rsidRDefault="00705EF6">
      <w:pPr>
        <w:rPr>
          <w:rFonts w:ascii="Helvetica" w:hAnsi="Helvetica" w:cs="Helvetica"/>
          <w:color w:val="232F46"/>
          <w:shd w:val="clear" w:color="auto" w:fill="FFFFFF"/>
        </w:rPr>
      </w:pPr>
      <w:r>
        <w:rPr>
          <w:rFonts w:ascii="Helvetica" w:hAnsi="Helvetica" w:cs="Helvetica"/>
          <w:color w:val="232F46"/>
          <w:shd w:val="clear" w:color="auto" w:fill="FFFFFF"/>
        </w:rPr>
        <w:t xml:space="preserve">Austin, TX 7811-3326 </w:t>
      </w:r>
    </w:p>
    <w:p w14:paraId="65913F3D" w14:textId="77777777" w:rsidR="00705EF6" w:rsidRDefault="00705EF6">
      <w:pPr>
        <w:rPr>
          <w:rFonts w:ascii="Helvetica" w:hAnsi="Helvetica" w:cs="Helvetica"/>
          <w:color w:val="232F46"/>
          <w:shd w:val="clear" w:color="auto" w:fill="FFFFFF"/>
        </w:rPr>
      </w:pPr>
    </w:p>
    <w:p w14:paraId="1033FC47" w14:textId="77777777" w:rsidR="004A40E2" w:rsidRDefault="00705EF6">
      <w:pPr>
        <w:rPr>
          <w:rFonts w:ascii="Helvetica" w:hAnsi="Helvetica" w:cs="Helvetica"/>
          <w:color w:val="232F46"/>
          <w:shd w:val="clear" w:color="auto" w:fill="FFFFFF"/>
        </w:rPr>
      </w:pPr>
      <w:r>
        <w:rPr>
          <w:rFonts w:ascii="Helvetica" w:hAnsi="Helvetica" w:cs="Helvetica"/>
          <w:color w:val="232F46"/>
          <w:shd w:val="clear" w:color="auto" w:fill="FFFFFF"/>
        </w:rPr>
        <w:t>Dear Sir,</w:t>
      </w:r>
    </w:p>
    <w:p w14:paraId="3561DF99" w14:textId="77777777" w:rsidR="004A40E2" w:rsidRDefault="004A40E2">
      <w:pPr>
        <w:rPr>
          <w:rFonts w:ascii="Helvetica" w:hAnsi="Helvetica" w:cs="Helvetica"/>
          <w:color w:val="232F46"/>
          <w:shd w:val="clear" w:color="auto" w:fill="FFFFFF"/>
        </w:rPr>
      </w:pPr>
    </w:p>
    <w:p w14:paraId="06CBC614" w14:textId="77777777" w:rsidR="004A40E2" w:rsidRPr="002E6966" w:rsidRDefault="00705EF6">
      <w:pPr>
        <w:rPr>
          <w:rFonts w:ascii="Helvetica" w:hAnsi="Helvetica" w:cs="Helvetica"/>
          <w:color w:val="232F46"/>
          <w:sz w:val="20"/>
          <w:szCs w:val="20"/>
          <w:shd w:val="clear" w:color="auto" w:fill="FFFFFF"/>
        </w:rPr>
      </w:pPr>
      <w:r w:rsidRPr="002E6966">
        <w:rPr>
          <w:rFonts w:ascii="Helvetica" w:hAnsi="Helvetica" w:cs="Helvetica"/>
          <w:color w:val="232F46"/>
          <w:sz w:val="20"/>
          <w:szCs w:val="20"/>
          <w:shd w:val="clear" w:color="auto" w:fill="FFFFFF"/>
        </w:rPr>
        <w:t xml:space="preserve"> I am contacting you </w:t>
      </w:r>
      <w:r w:rsidR="00445032" w:rsidRPr="002E6966">
        <w:rPr>
          <w:rFonts w:ascii="Helvetica" w:hAnsi="Helvetica" w:cs="Helvetica"/>
          <w:color w:val="232F46"/>
          <w:sz w:val="20"/>
          <w:szCs w:val="20"/>
          <w:shd w:val="clear" w:color="auto" w:fill="FFFFFF"/>
        </w:rPr>
        <w:t>regarding the proposed</w:t>
      </w:r>
      <w:r w:rsidRPr="002E6966">
        <w:rPr>
          <w:rFonts w:ascii="Helvetica" w:hAnsi="Helvetica" w:cs="Helvetica"/>
          <w:color w:val="232F46"/>
          <w:sz w:val="20"/>
          <w:szCs w:val="20"/>
          <w:shd w:val="clear" w:color="auto" w:fill="FFFFFF"/>
        </w:rPr>
        <w:t xml:space="preserve"> Aqua Texas rate increase for Lakes of Rosehill, Cypress, </w:t>
      </w:r>
      <w:r w:rsidR="00445032" w:rsidRPr="002E6966">
        <w:rPr>
          <w:rFonts w:ascii="Helvetica" w:hAnsi="Helvetica" w:cs="Helvetica"/>
          <w:color w:val="232F46"/>
          <w:sz w:val="20"/>
          <w:szCs w:val="20"/>
          <w:shd w:val="clear" w:color="auto" w:fill="FFFFFF"/>
        </w:rPr>
        <w:t>TX</w:t>
      </w:r>
      <w:r w:rsidRPr="002E6966">
        <w:rPr>
          <w:rFonts w:ascii="Helvetica" w:hAnsi="Helvetica" w:cs="Helvetica"/>
          <w:color w:val="232F46"/>
          <w:sz w:val="20"/>
          <w:szCs w:val="20"/>
          <w:shd w:val="clear" w:color="auto" w:fill="FFFFFF"/>
        </w:rPr>
        <w:t xml:space="preserve">. We received a </w:t>
      </w:r>
      <w:r w:rsidR="00445032" w:rsidRPr="002E6966">
        <w:rPr>
          <w:rFonts w:ascii="Helvetica" w:hAnsi="Helvetica" w:cs="Helvetica"/>
          <w:color w:val="232F46"/>
          <w:sz w:val="20"/>
          <w:szCs w:val="20"/>
          <w:shd w:val="clear" w:color="auto" w:fill="FFFFFF"/>
        </w:rPr>
        <w:t xml:space="preserve">131 page </w:t>
      </w:r>
      <w:r w:rsidRPr="002E6966">
        <w:rPr>
          <w:rFonts w:ascii="Helvetica" w:hAnsi="Helvetica" w:cs="Helvetica"/>
          <w:color w:val="232F46"/>
          <w:sz w:val="20"/>
          <w:szCs w:val="20"/>
          <w:shd w:val="clear" w:color="auto" w:fill="FFFFFF"/>
        </w:rPr>
        <w:t xml:space="preserve">packet that gave the proposed new rates for our neighborhood. The increase went from a </w:t>
      </w:r>
      <w:r w:rsidR="004A40E2" w:rsidRPr="002E6966">
        <w:rPr>
          <w:rFonts w:ascii="Helvetica" w:hAnsi="Helvetica" w:cs="Helvetica"/>
          <w:b/>
          <w:color w:val="232F46"/>
          <w:sz w:val="20"/>
          <w:szCs w:val="20"/>
          <w:u w:val="single"/>
          <w:shd w:val="clear" w:color="auto" w:fill="FFFFFF"/>
        </w:rPr>
        <w:t>flat rate of $3.70</w:t>
      </w:r>
      <w:r w:rsidR="004A40E2" w:rsidRPr="002E6966">
        <w:rPr>
          <w:rFonts w:ascii="Helvetica" w:hAnsi="Helvetica" w:cs="Helvetica"/>
          <w:color w:val="232F46"/>
          <w:sz w:val="20"/>
          <w:szCs w:val="20"/>
          <w:shd w:val="clear" w:color="auto" w:fill="FFFFFF"/>
        </w:rPr>
        <w:t xml:space="preserve"> per 1000/gal</w:t>
      </w:r>
      <w:r w:rsidRPr="002E6966">
        <w:rPr>
          <w:rFonts w:ascii="Helvetica" w:hAnsi="Helvetica" w:cs="Helvetica"/>
          <w:color w:val="232F46"/>
          <w:sz w:val="20"/>
          <w:szCs w:val="20"/>
          <w:shd w:val="clear" w:color="auto" w:fill="FFFFFF"/>
        </w:rPr>
        <w:t xml:space="preserve"> to a </w:t>
      </w:r>
      <w:r w:rsidR="004A40E2" w:rsidRPr="002E6966">
        <w:rPr>
          <w:rFonts w:ascii="Helvetica" w:hAnsi="Helvetica" w:cs="Helvetica"/>
          <w:color w:val="232F46"/>
          <w:sz w:val="20"/>
          <w:szCs w:val="20"/>
          <w:shd w:val="clear" w:color="auto" w:fill="FFFFFF"/>
        </w:rPr>
        <w:t>four tier system described below:</w:t>
      </w:r>
    </w:p>
    <w:p w14:paraId="527AAA68" w14:textId="77777777" w:rsidR="004A40E2" w:rsidRPr="002E6966" w:rsidRDefault="00705EF6">
      <w:pPr>
        <w:rPr>
          <w:rFonts w:ascii="Helvetica" w:hAnsi="Helvetica" w:cs="Helvetica"/>
          <w:color w:val="232F46"/>
          <w:sz w:val="20"/>
          <w:szCs w:val="20"/>
          <w:shd w:val="clear" w:color="auto" w:fill="FFFFFF"/>
        </w:rPr>
      </w:pPr>
      <w:r w:rsidRPr="002E6966">
        <w:rPr>
          <w:rFonts w:ascii="Helvetica" w:hAnsi="Helvetica" w:cs="Helvetica"/>
          <w:color w:val="232F46"/>
          <w:sz w:val="20"/>
          <w:szCs w:val="20"/>
          <w:shd w:val="clear" w:color="auto" w:fill="FFFFFF"/>
        </w:rPr>
        <w:t xml:space="preserve">Tier 1 1 – 5000 </w:t>
      </w:r>
      <w:r w:rsidR="00445032" w:rsidRPr="002E6966">
        <w:rPr>
          <w:rFonts w:ascii="Helvetica" w:hAnsi="Helvetica" w:cs="Helvetica"/>
          <w:color w:val="232F46"/>
          <w:sz w:val="20"/>
          <w:szCs w:val="20"/>
          <w:shd w:val="clear" w:color="auto" w:fill="FFFFFF"/>
        </w:rPr>
        <w:t>gal</w:t>
      </w:r>
      <w:r w:rsidRPr="002E6966">
        <w:rPr>
          <w:rFonts w:ascii="Helvetica" w:hAnsi="Helvetica" w:cs="Helvetica"/>
          <w:color w:val="232F46"/>
          <w:sz w:val="20"/>
          <w:szCs w:val="20"/>
          <w:shd w:val="clear" w:color="auto" w:fill="FFFFFF"/>
        </w:rPr>
        <w:t xml:space="preserve"> $5.498</w:t>
      </w:r>
      <w:r w:rsidR="002E6966">
        <w:rPr>
          <w:rFonts w:ascii="Helvetica" w:hAnsi="Helvetica" w:cs="Helvetica"/>
          <w:color w:val="232F46"/>
          <w:sz w:val="20"/>
          <w:szCs w:val="20"/>
          <w:shd w:val="clear" w:color="auto" w:fill="FFFFFF"/>
        </w:rPr>
        <w:t xml:space="preserve">   </w:t>
      </w:r>
      <w:r w:rsidR="002E6966" w:rsidRPr="0027200F">
        <w:rPr>
          <w:rFonts w:ascii="Helvetica" w:hAnsi="Helvetica" w:cs="Helvetica"/>
          <w:color w:val="C00000"/>
          <w:sz w:val="20"/>
          <w:szCs w:val="20"/>
          <w:shd w:val="clear" w:color="auto" w:fill="FFFFFF"/>
        </w:rPr>
        <w:t>(48% increase</w:t>
      </w:r>
      <w:r w:rsidR="002E6966">
        <w:rPr>
          <w:rFonts w:ascii="Helvetica" w:hAnsi="Helvetica" w:cs="Helvetica"/>
          <w:color w:val="232F46"/>
          <w:sz w:val="20"/>
          <w:szCs w:val="20"/>
          <w:shd w:val="clear" w:color="auto" w:fill="FFFFFF"/>
        </w:rPr>
        <w:t>)</w:t>
      </w:r>
    </w:p>
    <w:p w14:paraId="46E83A03" w14:textId="77777777" w:rsidR="004A40E2" w:rsidRPr="002E6966" w:rsidRDefault="00705EF6">
      <w:pPr>
        <w:rPr>
          <w:rFonts w:ascii="Helvetica" w:hAnsi="Helvetica" w:cs="Helvetica"/>
          <w:color w:val="232F46"/>
          <w:sz w:val="20"/>
          <w:szCs w:val="20"/>
          <w:shd w:val="clear" w:color="auto" w:fill="FFFFFF"/>
        </w:rPr>
      </w:pPr>
      <w:r w:rsidRPr="002E6966">
        <w:rPr>
          <w:rFonts w:ascii="Helvetica" w:hAnsi="Helvetica" w:cs="Helvetica"/>
          <w:color w:val="232F46"/>
          <w:sz w:val="20"/>
          <w:szCs w:val="20"/>
          <w:shd w:val="clear" w:color="auto" w:fill="FFFFFF"/>
        </w:rPr>
        <w:t xml:space="preserve"> Tier 2 5000 – 10,000 gals $8.247</w:t>
      </w:r>
      <w:r w:rsidR="002E6966">
        <w:rPr>
          <w:rFonts w:ascii="Helvetica" w:hAnsi="Helvetica" w:cs="Helvetica"/>
          <w:color w:val="232F46"/>
          <w:sz w:val="20"/>
          <w:szCs w:val="20"/>
          <w:shd w:val="clear" w:color="auto" w:fill="FFFFFF"/>
        </w:rPr>
        <w:t xml:space="preserve">  </w:t>
      </w:r>
      <w:r w:rsidR="002E6966" w:rsidRPr="0027200F">
        <w:rPr>
          <w:rFonts w:ascii="Helvetica" w:hAnsi="Helvetica" w:cs="Helvetica"/>
          <w:color w:val="C00000"/>
          <w:sz w:val="20"/>
          <w:szCs w:val="20"/>
          <w:shd w:val="clear" w:color="auto" w:fill="FFFFFF"/>
        </w:rPr>
        <w:t>(120% increase)</w:t>
      </w:r>
    </w:p>
    <w:p w14:paraId="560663F3" w14:textId="77777777" w:rsidR="004A40E2" w:rsidRPr="0027200F" w:rsidRDefault="00705EF6">
      <w:pPr>
        <w:rPr>
          <w:rFonts w:ascii="Helvetica" w:hAnsi="Helvetica" w:cs="Helvetica"/>
          <w:color w:val="C00000"/>
          <w:sz w:val="20"/>
          <w:szCs w:val="20"/>
          <w:shd w:val="clear" w:color="auto" w:fill="FFFFFF"/>
        </w:rPr>
      </w:pPr>
      <w:r w:rsidRPr="002E6966">
        <w:rPr>
          <w:rFonts w:ascii="Helvetica" w:hAnsi="Helvetica" w:cs="Helvetica"/>
          <w:color w:val="232F46"/>
          <w:sz w:val="20"/>
          <w:szCs w:val="20"/>
          <w:shd w:val="clear" w:color="auto" w:fill="FFFFFF"/>
        </w:rPr>
        <w:t xml:space="preserve"> Tier 3 10,000- 20,000 gals. $13.745 </w:t>
      </w:r>
      <w:r w:rsidR="002E6966" w:rsidRPr="0027200F">
        <w:rPr>
          <w:rFonts w:ascii="Helvetica" w:hAnsi="Helvetica" w:cs="Helvetica"/>
          <w:color w:val="C00000"/>
          <w:sz w:val="20"/>
          <w:szCs w:val="20"/>
          <w:shd w:val="clear" w:color="auto" w:fill="FFFFFF"/>
        </w:rPr>
        <w:t>(271% increase)</w:t>
      </w:r>
    </w:p>
    <w:p w14:paraId="4E353978" w14:textId="77777777" w:rsidR="004A40E2" w:rsidRPr="0027200F" w:rsidRDefault="00705EF6">
      <w:pPr>
        <w:rPr>
          <w:rFonts w:ascii="Helvetica" w:hAnsi="Helvetica" w:cs="Helvetica"/>
          <w:color w:val="C00000"/>
          <w:sz w:val="20"/>
          <w:szCs w:val="20"/>
          <w:shd w:val="clear" w:color="auto" w:fill="FFFFFF"/>
        </w:rPr>
      </w:pPr>
      <w:r w:rsidRPr="002E6966">
        <w:rPr>
          <w:rFonts w:ascii="Helvetica" w:hAnsi="Helvetica" w:cs="Helvetica"/>
          <w:color w:val="232F46"/>
          <w:sz w:val="20"/>
          <w:szCs w:val="20"/>
          <w:shd w:val="clear" w:color="auto" w:fill="FFFFFF"/>
        </w:rPr>
        <w:t xml:space="preserve">Tier 4 over 20,000 gals. $15.120 </w:t>
      </w:r>
      <w:r w:rsidR="002E6966" w:rsidRPr="0027200F">
        <w:rPr>
          <w:rFonts w:ascii="Helvetica" w:hAnsi="Helvetica" w:cs="Helvetica"/>
          <w:color w:val="C00000"/>
          <w:sz w:val="20"/>
          <w:szCs w:val="20"/>
          <w:shd w:val="clear" w:color="auto" w:fill="FFFFFF"/>
        </w:rPr>
        <w:t>(300% increase)</w:t>
      </w:r>
    </w:p>
    <w:p w14:paraId="6AEA826A" w14:textId="77777777" w:rsidR="004A40E2" w:rsidRPr="002E6966" w:rsidRDefault="004A40E2">
      <w:pPr>
        <w:rPr>
          <w:rFonts w:ascii="Helvetica" w:hAnsi="Helvetica" w:cs="Helvetica"/>
          <w:color w:val="232F46"/>
          <w:sz w:val="20"/>
          <w:szCs w:val="20"/>
          <w:shd w:val="clear" w:color="auto" w:fill="FFFFFF"/>
        </w:rPr>
      </w:pPr>
      <w:r w:rsidRPr="002E6966">
        <w:rPr>
          <w:rFonts w:ascii="Helvetica" w:hAnsi="Helvetica" w:cs="Helvetica"/>
          <w:color w:val="232F46"/>
          <w:sz w:val="20"/>
          <w:szCs w:val="20"/>
          <w:shd w:val="clear" w:color="auto" w:fill="FFFFFF"/>
        </w:rPr>
        <w:t xml:space="preserve">Our neighborhood has lots from 3/4 acre to 1 acre with irrigation systems to maintain lawns and expensive landscaping. In addition, the homes in the neighborhood range from 3000 SF to over 4700 SF. It would be impossible to not be over Tier 4 pricing with the size of our houses and lots especially during the periods where lawn irrigation is required to keep your lawn and landscaping alive. </w:t>
      </w:r>
      <w:r w:rsidR="00445032" w:rsidRPr="002E6966">
        <w:rPr>
          <w:rFonts w:ascii="Helvetica" w:hAnsi="Helvetica" w:cs="Helvetica"/>
          <w:color w:val="232F46"/>
          <w:sz w:val="20"/>
          <w:szCs w:val="20"/>
          <w:shd w:val="clear" w:color="auto" w:fill="FFFFFF"/>
        </w:rPr>
        <w:t xml:space="preserve">Note that I turn my irrigation system off when we get rain in order to reduce water consumption.  </w:t>
      </w:r>
      <w:r w:rsidR="002E6966" w:rsidRPr="002E6966">
        <w:rPr>
          <w:rFonts w:ascii="Helvetica" w:hAnsi="Helvetica" w:cs="Helvetica"/>
          <w:color w:val="232F46"/>
          <w:sz w:val="20"/>
          <w:szCs w:val="20"/>
          <w:shd w:val="clear" w:color="auto" w:fill="FFFFFF"/>
        </w:rPr>
        <w:t>For background data, I exceed Tier 3 volumes 9 months of the year (resulting in a 380% rate increase) and tier 4 volumes 5 months of the year (400% rate increase)</w:t>
      </w:r>
    </w:p>
    <w:p w14:paraId="419A03D6" w14:textId="77777777" w:rsidR="004A40E2" w:rsidRPr="002E6966" w:rsidRDefault="002E6966">
      <w:pPr>
        <w:rPr>
          <w:rFonts w:ascii="Helvetica" w:hAnsi="Helvetica" w:cs="Helvetica"/>
          <w:color w:val="232F46"/>
          <w:sz w:val="20"/>
          <w:szCs w:val="20"/>
          <w:shd w:val="clear" w:color="auto" w:fill="FFFFFF"/>
        </w:rPr>
      </w:pPr>
      <w:r>
        <w:rPr>
          <w:rFonts w:ascii="Helvetica" w:hAnsi="Helvetica" w:cs="Helvetica"/>
          <w:color w:val="232F46"/>
          <w:sz w:val="20"/>
          <w:szCs w:val="20"/>
          <w:shd w:val="clear" w:color="auto" w:fill="FFFFFF"/>
        </w:rPr>
        <w:t>This proposed rate increase would be dramatic –doubling or tripling our already high bills</w:t>
      </w:r>
      <w:r w:rsidR="00445032" w:rsidRPr="002E6966">
        <w:rPr>
          <w:rFonts w:ascii="Helvetica" w:hAnsi="Helvetica" w:cs="Helvetica"/>
          <w:color w:val="232F46"/>
          <w:sz w:val="20"/>
          <w:szCs w:val="20"/>
          <w:shd w:val="clear" w:color="auto" w:fill="FFFFFF"/>
        </w:rPr>
        <w:t xml:space="preserve">. </w:t>
      </w:r>
      <w:r w:rsidR="004A40E2" w:rsidRPr="002E6966">
        <w:rPr>
          <w:rFonts w:ascii="Helvetica" w:hAnsi="Helvetica" w:cs="Helvetica"/>
          <w:color w:val="232F46"/>
          <w:sz w:val="20"/>
          <w:szCs w:val="20"/>
          <w:shd w:val="clear" w:color="auto" w:fill="FFFFFF"/>
        </w:rPr>
        <w:t xml:space="preserve">This rate increase proposal is excessive and needs to be challenged by the PUC. </w:t>
      </w:r>
    </w:p>
    <w:p w14:paraId="4C91EECD" w14:textId="77777777" w:rsidR="00445032" w:rsidRPr="002E6966" w:rsidRDefault="004A40E2">
      <w:pPr>
        <w:rPr>
          <w:rFonts w:ascii="Helvetica" w:hAnsi="Helvetica" w:cs="Helvetica"/>
          <w:color w:val="232F46"/>
          <w:sz w:val="20"/>
          <w:szCs w:val="20"/>
          <w:shd w:val="clear" w:color="auto" w:fill="FFFFFF"/>
        </w:rPr>
      </w:pPr>
      <w:r w:rsidRPr="002E6966">
        <w:rPr>
          <w:rFonts w:ascii="Helvetica" w:hAnsi="Helvetica" w:cs="Helvetica"/>
          <w:color w:val="232F46"/>
          <w:sz w:val="20"/>
          <w:szCs w:val="20"/>
          <w:shd w:val="clear" w:color="auto" w:fill="FFFFFF"/>
        </w:rPr>
        <w:t xml:space="preserve">Note that the rate proposal was sent in a package of 131 pages requiring each homeowner to search through </w:t>
      </w:r>
      <w:r w:rsidR="00445032" w:rsidRPr="002E6966">
        <w:rPr>
          <w:rFonts w:ascii="Helvetica" w:hAnsi="Helvetica" w:cs="Helvetica"/>
          <w:color w:val="232F46"/>
          <w:sz w:val="20"/>
          <w:szCs w:val="20"/>
          <w:shd w:val="clear" w:color="auto" w:fill="FFFFFF"/>
        </w:rPr>
        <w:t>the material to find out the proposed rate increase – obviously designed to create confusion and lack of transparency.</w:t>
      </w:r>
      <w:r w:rsidR="002E6966">
        <w:rPr>
          <w:rFonts w:ascii="Helvetica" w:hAnsi="Helvetica" w:cs="Helvetica"/>
          <w:color w:val="232F46"/>
          <w:sz w:val="20"/>
          <w:szCs w:val="20"/>
          <w:shd w:val="clear" w:color="auto" w:fill="FFFFFF"/>
        </w:rPr>
        <w:t xml:space="preserve"> Also Aqua does a poor job of providing reliable water service</w:t>
      </w:r>
    </w:p>
    <w:p w14:paraId="158301F2" w14:textId="77777777" w:rsidR="00445032" w:rsidRPr="002E6966" w:rsidRDefault="00445032">
      <w:pPr>
        <w:rPr>
          <w:rFonts w:ascii="Helvetica" w:hAnsi="Helvetica" w:cs="Helvetica"/>
          <w:color w:val="232F46"/>
          <w:sz w:val="20"/>
          <w:szCs w:val="20"/>
          <w:shd w:val="clear" w:color="auto" w:fill="FFFFFF"/>
        </w:rPr>
      </w:pPr>
      <w:r w:rsidRPr="002E6966">
        <w:rPr>
          <w:rFonts w:ascii="Helvetica" w:hAnsi="Helvetica" w:cs="Helvetica"/>
          <w:color w:val="232F46"/>
          <w:sz w:val="20"/>
          <w:szCs w:val="20"/>
          <w:shd w:val="clear" w:color="auto" w:fill="FFFFFF"/>
        </w:rPr>
        <w:t xml:space="preserve">Please don’t allow this increase to move forward. </w:t>
      </w:r>
    </w:p>
    <w:p w14:paraId="5DEE61BA" w14:textId="77777777" w:rsidR="00705EF6" w:rsidRPr="002E6966" w:rsidRDefault="00705EF6">
      <w:pPr>
        <w:rPr>
          <w:rFonts w:ascii="Helvetica" w:hAnsi="Helvetica" w:cs="Helvetica"/>
          <w:color w:val="232F46"/>
          <w:sz w:val="20"/>
          <w:szCs w:val="20"/>
          <w:shd w:val="clear" w:color="auto" w:fill="FFFFFF"/>
        </w:rPr>
      </w:pPr>
    </w:p>
    <w:p w14:paraId="1D27FAFB" w14:textId="77777777" w:rsidR="006528A0" w:rsidRPr="002E6966" w:rsidRDefault="00705EF6">
      <w:pPr>
        <w:rPr>
          <w:rFonts w:ascii="Helvetica" w:hAnsi="Helvetica" w:cs="Helvetica"/>
          <w:color w:val="232F46"/>
          <w:sz w:val="20"/>
          <w:szCs w:val="20"/>
          <w:shd w:val="clear" w:color="auto" w:fill="FFFFFF"/>
        </w:rPr>
      </w:pPr>
      <w:r w:rsidRPr="002E6966">
        <w:rPr>
          <w:rFonts w:ascii="Helvetica" w:hAnsi="Helvetica" w:cs="Helvetica"/>
          <w:color w:val="232F46"/>
          <w:sz w:val="20"/>
          <w:szCs w:val="20"/>
          <w:shd w:val="clear" w:color="auto" w:fill="FFFFFF"/>
        </w:rPr>
        <w:t>Respectively,</w:t>
      </w:r>
    </w:p>
    <w:p w14:paraId="21D443EE" w14:textId="32541DAD" w:rsidR="00445032" w:rsidRDefault="009660E3">
      <w:pPr>
        <w:rPr>
          <w:rFonts w:ascii="Helvetica" w:hAnsi="Helvetica" w:cs="Helvetica"/>
          <w:color w:val="232F46"/>
          <w:shd w:val="clear" w:color="auto" w:fill="FFFFFF"/>
        </w:rPr>
      </w:pPr>
      <w:r>
        <w:rPr>
          <w:rFonts w:ascii="Helvetica" w:hAnsi="Helvetica" w:cs="Helvetica"/>
          <w:color w:val="232F46"/>
          <w:shd w:val="clear" w:color="auto" w:fill="FFFFFF"/>
        </w:rPr>
        <w:t>William and Ve Anne Sheffield</w:t>
      </w:r>
    </w:p>
    <w:p w14:paraId="75915898" w14:textId="07BC9ACC" w:rsidR="009660E3" w:rsidRDefault="009660E3">
      <w:pPr>
        <w:rPr>
          <w:rFonts w:ascii="Helvetica" w:hAnsi="Helvetica" w:cs="Helvetica"/>
          <w:color w:val="232F46"/>
          <w:shd w:val="clear" w:color="auto" w:fill="FFFFFF"/>
        </w:rPr>
      </w:pPr>
      <w:r>
        <w:rPr>
          <w:rFonts w:ascii="Helvetica" w:hAnsi="Helvetica" w:cs="Helvetica"/>
          <w:color w:val="232F46"/>
          <w:shd w:val="clear" w:color="auto" w:fill="FFFFFF"/>
        </w:rPr>
        <w:t>17306 E. Lake Rose Ct.</w:t>
      </w:r>
    </w:p>
    <w:p w14:paraId="1AFA7D06" w14:textId="3A294552" w:rsidR="009660E3" w:rsidRDefault="009660E3">
      <w:pPr>
        <w:rPr>
          <w:rFonts w:ascii="Helvetica" w:hAnsi="Helvetica" w:cs="Helvetica"/>
          <w:color w:val="232F46"/>
          <w:shd w:val="clear" w:color="auto" w:fill="FFFFFF"/>
        </w:rPr>
      </w:pPr>
      <w:r>
        <w:rPr>
          <w:rFonts w:ascii="Helvetica" w:hAnsi="Helvetica" w:cs="Helvetica"/>
          <w:color w:val="232F46"/>
          <w:shd w:val="clear" w:color="auto" w:fill="FFFFFF"/>
        </w:rPr>
        <w:t>Cypress, Texas 77429</w:t>
      </w:r>
    </w:p>
    <w:sectPr w:rsidR="009660E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05EF6"/>
    <w:rsid w:val="0027200F"/>
    <w:rsid w:val="002E6966"/>
    <w:rsid w:val="00445032"/>
    <w:rsid w:val="004A40E2"/>
    <w:rsid w:val="006528A0"/>
    <w:rsid w:val="00705EF6"/>
    <w:rsid w:val="009660E3"/>
    <w:rsid w:val="0099371A"/>
    <w:rsid w:val="00D921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80DF32"/>
  <w15:docId w15:val="{CFBFAED2-77E8-4B78-85A7-485F232B91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705EF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p.o.bo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1194</TotalTime>
  <Pages>1</Pages>
  <Words>277</Words>
  <Characters>1581</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account</dc:creator>
  <cp:lastModifiedBy>Ve Anne Sheffield</cp:lastModifiedBy>
  <cp:revision>4</cp:revision>
  <cp:lastPrinted>2025-06-27T19:08:00Z</cp:lastPrinted>
  <dcterms:created xsi:type="dcterms:W3CDTF">2025-06-26T20:30:00Z</dcterms:created>
  <dcterms:modified xsi:type="dcterms:W3CDTF">2025-06-30T22:35:00Z</dcterms:modified>
</cp:coreProperties>
</file>